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5D" w:rsidRDefault="00827B5D">
      <w:bookmarkStart w:id="0" w:name="_GoBack"/>
      <w:bookmarkEnd w:id="0"/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4140"/>
      </w:tblGrid>
      <w:tr w:rsidR="00996427" w:rsidRPr="00996427" w:rsidTr="00822988">
        <w:trPr>
          <w:trHeight w:val="1078"/>
        </w:trPr>
        <w:tc>
          <w:tcPr>
            <w:tcW w:w="3420" w:type="dxa"/>
          </w:tcPr>
          <w:p w:rsidR="00996427" w:rsidRPr="007D3BBD" w:rsidRDefault="00996427" w:rsidP="00996427">
            <w:pPr>
              <w:spacing w:after="0" w:line="240" w:lineRule="auto"/>
              <w:ind w:right="-108"/>
              <w:jc w:val="center"/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</w:t>
            </w:r>
            <w:r w:rsidR="007D3BBD" w:rsidRPr="007D3BBD">
              <w:rPr>
                <w:rFonts w:ascii="Times New Roman" w:hAnsi="Times New Roman"/>
                <w:bCs/>
                <w:sz w:val="26"/>
                <w:szCs w:val="26"/>
              </w:rPr>
              <w:t>ă</w:t>
            </w:r>
            <w:r w:rsidR="009B154D"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ри</w:t>
            </w:r>
            <w:proofErr w:type="spellEnd"/>
            <w:r w:rsidRPr="007D3BBD"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ҫамр</w:t>
            </w:r>
            <w:r w:rsidR="007D3BBD"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ă</w:t>
            </w:r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ксен</w:t>
            </w:r>
            <w:proofErr w:type="spellEnd"/>
            <w:r w:rsidRPr="007D3BBD"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  <w:p w:rsidR="00996427" w:rsidRPr="007D3BBD" w:rsidRDefault="00996427" w:rsidP="00996427">
            <w:pPr>
              <w:spacing w:after="0" w:line="240" w:lineRule="auto"/>
              <w:ind w:right="-108"/>
              <w:jc w:val="center"/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политикипе</w:t>
            </w:r>
            <w:proofErr w:type="spellEnd"/>
            <w:r w:rsidRPr="007D3BBD"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D3BBD" w:rsidRPr="007D3BBD">
              <w:rPr>
                <w:rFonts w:ascii="TimesEC" w:eastAsia="Times New Roman" w:hAnsi="TimesEC" w:cs="Times New Roman"/>
                <w:b/>
                <w:bCs/>
                <w:sz w:val="26"/>
                <w:szCs w:val="26"/>
                <w:lang w:eastAsia="ru-RU"/>
              </w:rPr>
              <w:t>=</w:t>
            </w:r>
            <w:proofErr w:type="spellStart"/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ҫлекен</w:t>
            </w:r>
            <w:proofErr w:type="spellEnd"/>
          </w:p>
          <w:p w:rsidR="00996427" w:rsidRPr="00C81F53" w:rsidRDefault="00996427" w:rsidP="00996427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6"/>
                <w:szCs w:val="26"/>
                <w:lang w:eastAsia="ru-RU"/>
              </w:rPr>
            </w:pPr>
            <w:r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комисси</w:t>
            </w:r>
            <w:r w:rsidR="009B154D" w:rsidRPr="007D3B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</w:p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1AC5"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  <w:t>ПРОТОКОЛ</w:t>
            </w:r>
          </w:p>
        </w:tc>
        <w:tc>
          <w:tcPr>
            <w:tcW w:w="1800" w:type="dxa"/>
          </w:tcPr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341AC5">
              <w:rPr>
                <w:rFonts w:ascii="TimesET" w:eastAsia="Times New Roman" w:hAnsi="TimesET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266EA8" wp14:editId="676FF12E">
                  <wp:extent cx="77152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</w:pPr>
            <w:r w:rsidRPr="00341AC5"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  <w:t>Правительственная</w:t>
            </w:r>
          </w:p>
          <w:p w:rsidR="00996427" w:rsidRPr="00341AC5" w:rsidRDefault="00996427" w:rsidP="00996427">
            <w:pPr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</w:pPr>
            <w:r w:rsidRPr="00341AC5"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  <w:t>комиссия по молодежной политике</w:t>
            </w:r>
          </w:p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96427" w:rsidRPr="00341AC5" w:rsidRDefault="00996427" w:rsidP="0099642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341AC5">
              <w:rPr>
                <w:rFonts w:ascii="TimesET" w:eastAsia="Times New Roman" w:hAnsi="TimesET" w:cs="Times New Roman"/>
                <w:b/>
                <w:bCs/>
                <w:sz w:val="26"/>
                <w:szCs w:val="26"/>
                <w:lang w:eastAsia="ru-RU"/>
              </w:rPr>
              <w:t>ПРОТОКОЛ</w:t>
            </w:r>
          </w:p>
        </w:tc>
      </w:tr>
    </w:tbl>
    <w:p w:rsidR="00404D11" w:rsidRPr="000D5B56" w:rsidRDefault="00404D11" w:rsidP="009E2A82">
      <w:pPr>
        <w:spacing w:after="0" w:line="240" w:lineRule="auto"/>
        <w:jc w:val="right"/>
        <w:rPr>
          <w:rFonts w:ascii="TimesET" w:eastAsia="Times New Roman" w:hAnsi="TimesET" w:cs="Times New Roman"/>
          <w:sz w:val="26"/>
          <w:szCs w:val="26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40"/>
      </w:tblGrid>
      <w:tr w:rsidR="00996427" w:rsidRPr="00996427" w:rsidTr="003E1812">
        <w:trPr>
          <w:trHeight w:val="781"/>
        </w:trPr>
        <w:tc>
          <w:tcPr>
            <w:tcW w:w="4820" w:type="dxa"/>
          </w:tcPr>
          <w:p w:rsidR="00996427" w:rsidRPr="00996427" w:rsidRDefault="003A3590" w:rsidP="0099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959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E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427" w:rsidRPr="009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96427" w:rsidRPr="00996427" w:rsidRDefault="00996427" w:rsidP="0099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27" w:rsidRPr="00996427" w:rsidRDefault="00996427" w:rsidP="0099642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9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4540" w:type="dxa"/>
          </w:tcPr>
          <w:p w:rsidR="00996427" w:rsidRPr="00996427" w:rsidRDefault="00C81F53" w:rsidP="0099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C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6427" w:rsidRPr="009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96427" w:rsidRPr="00996427" w:rsidRDefault="00996427" w:rsidP="00996427">
            <w:pPr>
              <w:tabs>
                <w:tab w:val="left" w:pos="49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27" w:rsidRPr="00996427" w:rsidRDefault="00996427" w:rsidP="00996427">
            <w:pPr>
              <w:tabs>
                <w:tab w:val="left" w:pos="49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996427" w:rsidRPr="00996427" w:rsidRDefault="00996427" w:rsidP="00996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427" w:rsidRDefault="003A3590" w:rsidP="003A3590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 В.В.,</w:t>
      </w:r>
      <w:r w:rsidRPr="003A3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председателя Правительственной комиссии по молодежной политике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A35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министра здравоохранения Чувашской Республики</w:t>
      </w:r>
      <w:r w:rsidR="00D24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A3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1F53" w:rsidRPr="00EE1217" w:rsidRDefault="00C81F53" w:rsidP="00996427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F53" w:rsidRPr="00657FC2" w:rsidRDefault="00996427" w:rsidP="00996427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Pr="00EE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988" w:rsidRPr="0082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Дубов В.В., Андреев В.В., </w:t>
      </w:r>
      <w:proofErr w:type="spellStart"/>
      <w:r w:rsidR="00822988" w:rsidRPr="00822988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Князькина</w:t>
      </w:r>
      <w:proofErr w:type="spellEnd"/>
      <w:r w:rsidR="00822988" w:rsidRPr="0082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Лукичева О.М., Маскин Е.В., </w:t>
      </w:r>
      <w:r w:rsidR="008C71C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Максимова Д.И.</w:t>
      </w:r>
    </w:p>
    <w:p w:rsidR="00CC079B" w:rsidRPr="005959C2" w:rsidRDefault="00996427" w:rsidP="00996427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Отсутствующие по уважительн</w:t>
      </w:r>
      <w:r w:rsidRPr="0063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 причине:</w:t>
      </w:r>
      <w:r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54D"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Яковлев С.П., </w:t>
      </w:r>
      <w:r w:rsidR="00EC1386"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 А.Ю., Александров В.Н., Иванов С.Ю., Беликова И.П.,  Рябинина Т.А., Чапурина Н.А., Николаева В.А., Рафинов В.В., Степанова З.Н., </w:t>
      </w:r>
      <w:proofErr w:type="spellStart"/>
      <w:r w:rsidR="00EC1386"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Стройкова</w:t>
      </w:r>
      <w:proofErr w:type="spellEnd"/>
      <w:r w:rsidR="00EC1386"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  <w:r w:rsidR="00971FB4" w:rsidRPr="0063050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Чернова Е.Г., Шибалова Н.И.</w:t>
      </w:r>
    </w:p>
    <w:p w:rsidR="00996427" w:rsidRPr="008C71C0" w:rsidRDefault="00996427" w:rsidP="00971FB4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</w:t>
      </w:r>
      <w:r w:rsidRPr="0059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971FB4" w:rsidRP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Афиногенов Н</w:t>
      </w:r>
      <w:r w:rsid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1FB4" w:rsidRP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971FB4" w:rsidRP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71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оскресенская Т. Н.,</w:t>
      </w:r>
      <w:r w:rsidR="00923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Галкина М. И, </w:t>
      </w:r>
      <w:proofErr w:type="spellStart"/>
      <w:r w:rsidR="009238AA">
        <w:rPr>
          <w:rFonts w:ascii="Times New Roman" w:eastAsia="Times New Roman" w:hAnsi="Times New Roman" w:cs="Times New Roman"/>
          <w:sz w:val="26"/>
          <w:szCs w:val="26"/>
          <w:lang w:eastAsia="ru-RU"/>
        </w:rPr>
        <w:t>Нягин</w:t>
      </w:r>
      <w:proofErr w:type="spellEnd"/>
      <w:r w:rsidR="00923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Г., Авакумова Т.О., Кудряшова Е.В., </w:t>
      </w:r>
      <w:r w:rsidR="008C71C0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Царевский И.В., Слепова О.В.</w:t>
      </w:r>
    </w:p>
    <w:p w:rsidR="000661F0" w:rsidRPr="005959C2" w:rsidRDefault="000661F0" w:rsidP="00996427">
      <w:pPr>
        <w:tabs>
          <w:tab w:val="left" w:pos="1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427" w:rsidRDefault="00996427" w:rsidP="00996427">
      <w:pPr>
        <w:tabs>
          <w:tab w:val="left" w:pos="1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ЗАСЕДАНИЯ:</w:t>
      </w:r>
    </w:p>
    <w:p w:rsidR="00C81F53" w:rsidRPr="00EE1217" w:rsidRDefault="00C81F53" w:rsidP="00996427">
      <w:pPr>
        <w:tabs>
          <w:tab w:val="left" w:pos="1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D7E" w:rsidRDefault="005959C2" w:rsidP="004E4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7D3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59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 изменений в критерии оценки документов, подтверждающих достижения претендентов на получение специальных стипендий для представителей молодежи и студентов за особую творческую устремленность.</w:t>
      </w:r>
    </w:p>
    <w:p w:rsidR="005959C2" w:rsidRPr="005959C2" w:rsidRDefault="003A3590" w:rsidP="00595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959C2" w:rsidRPr="0059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E4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Разное.</w:t>
      </w:r>
    </w:p>
    <w:p w:rsidR="002576B6" w:rsidRDefault="002576B6" w:rsidP="0099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6427" w:rsidRDefault="00996427" w:rsidP="0099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ЗАСЕДАНИЯ:</w:t>
      </w:r>
    </w:p>
    <w:p w:rsidR="00C81F53" w:rsidRPr="00EE1217" w:rsidRDefault="00C81F53" w:rsidP="0099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6427" w:rsidRPr="00EE1217" w:rsidRDefault="00902954" w:rsidP="00996427">
      <w:pPr>
        <w:pBdr>
          <w:bottom w:val="single" w:sz="4" w:space="1" w:color="auto"/>
        </w:pBd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96427"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D3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996427" w:rsidRPr="00EE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критерии оценки документов, подтверждающих достижения претендентов на получение специальных стипендий для представителей молодежи и студентов за особую творческую устремленность.</w:t>
      </w:r>
    </w:p>
    <w:p w:rsidR="00996427" w:rsidRPr="00C06859" w:rsidRDefault="00E24CF3" w:rsidP="0099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C06859">
        <w:rPr>
          <w:rFonts w:ascii="Times New Roman" w:eastAsia="Times New Roman" w:hAnsi="Times New Roman" w:cs="Times New Roman"/>
          <w:szCs w:val="26"/>
          <w:lang w:eastAsia="ru-RU"/>
        </w:rPr>
        <w:t>(</w:t>
      </w:r>
      <w:r w:rsidR="003A3590">
        <w:rPr>
          <w:rFonts w:ascii="Times New Roman" w:eastAsia="Times New Roman" w:hAnsi="Times New Roman" w:cs="Times New Roman"/>
          <w:szCs w:val="26"/>
          <w:lang w:eastAsia="ru-RU"/>
        </w:rPr>
        <w:t>Дубов В</w:t>
      </w:r>
      <w:r w:rsidR="00AA595F">
        <w:rPr>
          <w:rFonts w:ascii="Times New Roman" w:eastAsia="Times New Roman" w:hAnsi="Times New Roman" w:cs="Times New Roman"/>
          <w:szCs w:val="26"/>
          <w:lang w:eastAsia="ru-RU"/>
        </w:rPr>
        <w:t>.</w:t>
      </w:r>
      <w:r w:rsidR="003A3590">
        <w:rPr>
          <w:rFonts w:ascii="Times New Roman" w:eastAsia="Times New Roman" w:hAnsi="Times New Roman" w:cs="Times New Roman"/>
          <w:szCs w:val="26"/>
          <w:lang w:eastAsia="ru-RU"/>
        </w:rPr>
        <w:t>В.</w:t>
      </w:r>
      <w:r w:rsidR="00996427" w:rsidRPr="00C06859">
        <w:rPr>
          <w:rFonts w:ascii="Times New Roman" w:eastAsia="Times New Roman" w:hAnsi="Times New Roman" w:cs="Times New Roman"/>
          <w:szCs w:val="26"/>
          <w:lang w:eastAsia="ru-RU"/>
        </w:rPr>
        <w:t>)</w:t>
      </w:r>
    </w:p>
    <w:p w:rsidR="00827B5D" w:rsidRDefault="00827B5D" w:rsidP="007B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7F" w:rsidRPr="007B747F" w:rsidRDefault="003A3590" w:rsidP="007B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59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 В.В.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</w:t>
      </w:r>
      <w:r w:rsidR="007B747F" w:rsidRPr="004B6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целях совершенствования системы оценки документов претендентов на соискание специальной стипендии </w:t>
      </w:r>
      <w:proofErr w:type="gramStart"/>
      <w:r w:rsidR="007B747F" w:rsidRPr="004B6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представителей</w:t>
      </w:r>
      <w:proofErr w:type="gramEnd"/>
      <w:r w:rsidR="007B747F" w:rsidRPr="004B6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  и студентов за особую творческую устремленность были собраны предложения по внесению изменений в критерии данных оценок.</w:t>
      </w:r>
    </w:p>
    <w:p w:rsidR="007B747F" w:rsidRPr="007B747F" w:rsidRDefault="007B747F" w:rsidP="007B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</w:t>
      </w:r>
      <w:r w:rsidR="00103422" w:rsidRPr="0010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4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Pr="007B7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был сформирован проект обновленных критериев оценки документов претендентов на получение специальных стипендий для представителей молодежи и студентов за особую творческую устремленность.</w:t>
      </w:r>
    </w:p>
    <w:p w:rsidR="007B747F" w:rsidRDefault="003A3590" w:rsidP="007B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59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 В.В.</w:t>
      </w:r>
      <w:r w:rsidR="007B747F" w:rsidRPr="007B7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 рассмотреть и утвердить предлагаемый проект критериев оценки документов претендентов на получение специальных стипендий для представителей молодежи и студентов за особую творческую устремленность.</w:t>
      </w:r>
    </w:p>
    <w:p w:rsidR="00996427" w:rsidRPr="00EE1217" w:rsidRDefault="00996427" w:rsidP="00996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Голосование:</w:t>
      </w:r>
      <w:r w:rsidRPr="00EE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6427" w:rsidRPr="00EE1217" w:rsidRDefault="00996427" w:rsidP="009964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EE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6859" w:rsidRDefault="0020475A" w:rsidP="00D24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6427" w:rsidRPr="00EE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критерии оценки документов претендентов на получение специальных стипендий для представителей молодежи и студентов за о</w:t>
      </w:r>
      <w:r w:rsidR="00AA59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собую творческую устремленность</w:t>
      </w:r>
      <w:r w:rsidR="00AE1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</w:t>
      </w:r>
      <w:r w:rsidR="00AA59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4A78" w:rsidRDefault="00D24A78" w:rsidP="00D24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A78" w:rsidRPr="00996427" w:rsidRDefault="00D24A78" w:rsidP="00D24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996427" w:rsidRPr="00996427" w:rsidTr="003E1812">
        <w:tc>
          <w:tcPr>
            <w:tcW w:w="5070" w:type="dxa"/>
          </w:tcPr>
          <w:p w:rsidR="00996427" w:rsidRPr="00996427" w:rsidRDefault="003A3590" w:rsidP="003A35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996427" w:rsidRPr="00996427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996427" w:rsidRPr="00996427">
              <w:rPr>
                <w:sz w:val="26"/>
                <w:szCs w:val="26"/>
              </w:rPr>
              <w:t xml:space="preserve"> Правительственной комиссии по молодежной политике,</w:t>
            </w:r>
            <w:r w:rsidR="005959C2">
              <w:rPr>
                <w:sz w:val="26"/>
                <w:szCs w:val="26"/>
              </w:rPr>
              <w:t xml:space="preserve"> министр</w:t>
            </w:r>
            <w:r w:rsidR="00996427" w:rsidRPr="00996427">
              <w:rPr>
                <w:sz w:val="26"/>
                <w:szCs w:val="26"/>
              </w:rPr>
              <w:t xml:space="preserve"> образования и молодежной политики Чувашской Республики </w:t>
            </w:r>
          </w:p>
        </w:tc>
        <w:tc>
          <w:tcPr>
            <w:tcW w:w="4501" w:type="dxa"/>
          </w:tcPr>
          <w:p w:rsidR="00996427" w:rsidRPr="00996427" w:rsidRDefault="00996427" w:rsidP="00996427">
            <w:pPr>
              <w:tabs>
                <w:tab w:val="left" w:pos="1708"/>
              </w:tabs>
              <w:ind w:firstLine="720"/>
              <w:jc w:val="right"/>
              <w:rPr>
                <w:sz w:val="26"/>
                <w:szCs w:val="26"/>
              </w:rPr>
            </w:pPr>
          </w:p>
          <w:p w:rsidR="00996427" w:rsidRPr="00996427" w:rsidRDefault="00996427" w:rsidP="00996427">
            <w:pPr>
              <w:tabs>
                <w:tab w:val="left" w:pos="1708"/>
              </w:tabs>
              <w:ind w:firstLine="720"/>
              <w:jc w:val="right"/>
              <w:rPr>
                <w:sz w:val="26"/>
                <w:szCs w:val="26"/>
              </w:rPr>
            </w:pPr>
          </w:p>
          <w:p w:rsidR="00996427" w:rsidRPr="00996427" w:rsidRDefault="00996427" w:rsidP="00996427">
            <w:pPr>
              <w:tabs>
                <w:tab w:val="left" w:pos="1708"/>
              </w:tabs>
              <w:ind w:firstLine="720"/>
              <w:jc w:val="right"/>
              <w:rPr>
                <w:sz w:val="26"/>
                <w:szCs w:val="26"/>
              </w:rPr>
            </w:pPr>
          </w:p>
          <w:p w:rsidR="00996427" w:rsidRPr="00996427" w:rsidRDefault="00996427" w:rsidP="003A3590">
            <w:pPr>
              <w:tabs>
                <w:tab w:val="left" w:pos="1708"/>
              </w:tabs>
              <w:ind w:firstLine="720"/>
              <w:jc w:val="right"/>
              <w:rPr>
                <w:sz w:val="26"/>
                <w:szCs w:val="26"/>
              </w:rPr>
            </w:pPr>
            <w:r w:rsidRPr="00996427">
              <w:rPr>
                <w:sz w:val="26"/>
                <w:szCs w:val="26"/>
              </w:rPr>
              <w:t xml:space="preserve">   </w:t>
            </w:r>
            <w:r w:rsidR="00856F7F">
              <w:rPr>
                <w:sz w:val="26"/>
                <w:szCs w:val="26"/>
              </w:rPr>
              <w:t xml:space="preserve"> </w:t>
            </w:r>
            <w:r w:rsidR="003A3590">
              <w:rPr>
                <w:sz w:val="26"/>
                <w:szCs w:val="26"/>
              </w:rPr>
              <w:t>В</w:t>
            </w:r>
            <w:r w:rsidR="004E4D7E">
              <w:rPr>
                <w:sz w:val="26"/>
                <w:szCs w:val="26"/>
              </w:rPr>
              <w:t xml:space="preserve">.В. </w:t>
            </w:r>
            <w:r w:rsidR="003A3590">
              <w:rPr>
                <w:sz w:val="26"/>
                <w:szCs w:val="26"/>
              </w:rPr>
              <w:t>Дубов</w:t>
            </w:r>
          </w:p>
        </w:tc>
      </w:tr>
    </w:tbl>
    <w:p w:rsidR="00795C8A" w:rsidRDefault="00795C8A"/>
    <w:p w:rsidR="00AE1747" w:rsidRDefault="00AE1747"/>
    <w:p w:rsidR="00AE1747" w:rsidRDefault="00AE1747" w:rsidP="00AE1747"/>
    <w:sectPr w:rsidR="00AE1747" w:rsidSect="00C0685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7"/>
    <w:rsid w:val="00065579"/>
    <w:rsid w:val="000661F0"/>
    <w:rsid w:val="000D5B56"/>
    <w:rsid w:val="00103422"/>
    <w:rsid w:val="001062CB"/>
    <w:rsid w:val="001165B0"/>
    <w:rsid w:val="001A5BB1"/>
    <w:rsid w:val="001D76C0"/>
    <w:rsid w:val="001F4208"/>
    <w:rsid w:val="00200E9A"/>
    <w:rsid w:val="0020475A"/>
    <w:rsid w:val="00226BBB"/>
    <w:rsid w:val="002576B6"/>
    <w:rsid w:val="00272812"/>
    <w:rsid w:val="002C08F6"/>
    <w:rsid w:val="00341AC5"/>
    <w:rsid w:val="003A3590"/>
    <w:rsid w:val="00404D11"/>
    <w:rsid w:val="00497ADA"/>
    <w:rsid w:val="004B68FE"/>
    <w:rsid w:val="004C7071"/>
    <w:rsid w:val="004E4D7E"/>
    <w:rsid w:val="004F4B97"/>
    <w:rsid w:val="005959C2"/>
    <w:rsid w:val="0063050E"/>
    <w:rsid w:val="00657FC2"/>
    <w:rsid w:val="006E36CC"/>
    <w:rsid w:val="007472C1"/>
    <w:rsid w:val="00754676"/>
    <w:rsid w:val="00795C8A"/>
    <w:rsid w:val="007B747F"/>
    <w:rsid w:val="007D3BBD"/>
    <w:rsid w:val="007F2482"/>
    <w:rsid w:val="00822988"/>
    <w:rsid w:val="00827B5D"/>
    <w:rsid w:val="00831EE2"/>
    <w:rsid w:val="00846DBF"/>
    <w:rsid w:val="00856F7F"/>
    <w:rsid w:val="008C71C0"/>
    <w:rsid w:val="008F0CCC"/>
    <w:rsid w:val="00902954"/>
    <w:rsid w:val="009238AA"/>
    <w:rsid w:val="009557F8"/>
    <w:rsid w:val="00971FB4"/>
    <w:rsid w:val="00996427"/>
    <w:rsid w:val="009B154D"/>
    <w:rsid w:val="009C0D60"/>
    <w:rsid w:val="009E2A82"/>
    <w:rsid w:val="009E5916"/>
    <w:rsid w:val="00AA595F"/>
    <w:rsid w:val="00AE1747"/>
    <w:rsid w:val="00B47D13"/>
    <w:rsid w:val="00BA13E0"/>
    <w:rsid w:val="00C06859"/>
    <w:rsid w:val="00C81F53"/>
    <w:rsid w:val="00C8506B"/>
    <w:rsid w:val="00CC079B"/>
    <w:rsid w:val="00CC155B"/>
    <w:rsid w:val="00D24A78"/>
    <w:rsid w:val="00E01C67"/>
    <w:rsid w:val="00E06149"/>
    <w:rsid w:val="00E17B0F"/>
    <w:rsid w:val="00E24CF3"/>
    <w:rsid w:val="00E550D6"/>
    <w:rsid w:val="00EC1386"/>
    <w:rsid w:val="00EC5196"/>
    <w:rsid w:val="00EE1217"/>
    <w:rsid w:val="00F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8E47-12B8-4EC1-97A4-C0C3F99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6CFA-EEB1-46F5-9810-344F928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34.</dc:creator>
  <cp:lastModifiedBy>User</cp:lastModifiedBy>
  <cp:revision>2</cp:revision>
  <cp:lastPrinted>2018-11-22T08:33:00Z</cp:lastPrinted>
  <dcterms:created xsi:type="dcterms:W3CDTF">2020-08-17T07:53:00Z</dcterms:created>
  <dcterms:modified xsi:type="dcterms:W3CDTF">2020-08-17T07:53:00Z</dcterms:modified>
</cp:coreProperties>
</file>